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86" w:rsidRDefault="005E2158">
      <w:pPr>
        <w:widowControl/>
        <w:shd w:val="clear" w:color="auto" w:fill="FFFFFF"/>
        <w:spacing w:line="33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黑体" w:eastAsia="黑体" w:hAnsi="黑体" w:cs="宋体" w:hint="eastAsia"/>
          <w:b/>
          <w:bCs/>
          <w:color w:val="444444"/>
          <w:kern w:val="0"/>
          <w:sz w:val="27"/>
          <w:szCs w:val="27"/>
        </w:rPr>
        <w:t>安徽医科大学第三附属医院关于招收2019年春季临床药师培训学员的通知</w:t>
      </w:r>
    </w:p>
    <w:p w:rsidR="00C07586" w:rsidRDefault="005E2158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 </w:t>
      </w:r>
    </w:p>
    <w:p w:rsidR="00C07586" w:rsidRDefault="005E2158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    安徽医科大学第三附属医院（合肥市第一人民医院）是一所集医疗、教学、科研为一体的大型三级甲等综合性医院，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拥有国家卫计委临床重点专科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个、安徽省临床重点专科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个、合肥市医学重点专科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15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个、安徽医科大学重点学科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个；教授、副教授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216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名，主任、副主任医师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299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名，博士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50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余名，硕士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500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余名，硕士培养点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19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个，硕士生导师</w:t>
      </w:r>
      <w:r>
        <w:rPr>
          <w:rFonts w:ascii="font-size:16px;" w:eastAsia="微软雅黑" w:hAnsi="font-size:16px;" w:cs="宋体"/>
          <w:color w:val="000000"/>
          <w:kern w:val="0"/>
          <w:sz w:val="24"/>
          <w:szCs w:val="24"/>
        </w:rPr>
        <w:t>33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人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。我院药学部为安徽中医药大学研究生创新基地、合肥市卫生局社区卫生人员服务能力建设培训项目基地、合肥市药事管理质控中心挂靠单位，其中临床药学为安徽省</w:t>
      </w:r>
      <w:r>
        <w:rPr>
          <w:rFonts w:ascii="font-size:16px;" w:eastAsia="微软雅黑" w:hAnsi="font-size:16px;" w:cs="宋体"/>
          <w:color w:val="444444"/>
          <w:kern w:val="0"/>
          <w:sz w:val="24"/>
          <w:szCs w:val="24"/>
        </w:rPr>
        <w:t>“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十三五</w:t>
      </w:r>
      <w:r>
        <w:rPr>
          <w:rFonts w:ascii="font-size:16px;" w:eastAsia="微软雅黑" w:hAnsi="font-size:16px;" w:cs="宋体"/>
          <w:color w:val="444444"/>
          <w:kern w:val="0"/>
          <w:sz w:val="24"/>
          <w:szCs w:val="24"/>
        </w:rPr>
        <w:t>”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医疗卫生重点专科、合肥市第五周期医学重点专科；药理学为安徽医科大学重点学科。我院是国内较早开展临床药师工作的医院之一，具有丰富的临床药师工作实践经验。现面向全国招收临床药师培训学员，有关事项通知如下：</w:t>
      </w:r>
    </w:p>
    <w:p w:rsidR="00C07586" w:rsidRDefault="00C07586">
      <w:pPr>
        <w:widowControl/>
        <w:spacing w:line="263" w:lineRule="atLeast"/>
        <w:jc w:val="left"/>
        <w:rPr>
          <w:rFonts w:ascii="宋体" w:eastAsia="宋体" w:hAnsi="宋体" w:cs="宋体"/>
          <w:b/>
          <w:bCs/>
          <w:color w:val="000000"/>
          <w:kern w:val="0"/>
          <w:szCs w:val="21"/>
          <w:shd w:val="clear" w:color="auto" w:fill="FFFFFF"/>
        </w:rPr>
      </w:pP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一、招收学员要求</w:t>
      </w:r>
    </w:p>
    <w:p w:rsidR="00C07586" w:rsidRDefault="005E2158">
      <w:pPr>
        <w:widowControl/>
        <w:numPr>
          <w:ilvl w:val="0"/>
          <w:numId w:val="1"/>
        </w:numPr>
        <w:shd w:val="clear" w:color="auto" w:fill="FFFFFF"/>
        <w:spacing w:line="315" w:lineRule="atLeast"/>
        <w:ind w:left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学历和专业满足国家卫计委</w:t>
      </w:r>
      <w:r>
        <w:rPr>
          <w:rFonts w:ascii="font-size:14px;" w:eastAsia="宋体" w:hAnsi="font-size:14px;" w:cs="宋体"/>
          <w:color w:val="000000"/>
          <w:kern w:val="0"/>
          <w:szCs w:val="21"/>
        </w:rPr>
        <w:t>“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关于临床药师培训基地招生学员条件的补充规定</w:t>
      </w:r>
      <w:r>
        <w:rPr>
          <w:rFonts w:ascii="font-size:14px;" w:eastAsia="宋体" w:hAnsi="font-size:14px;" w:cs="宋体"/>
          <w:color w:val="000000"/>
          <w:kern w:val="0"/>
          <w:szCs w:val="21"/>
        </w:rPr>
        <w:t>”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>
        <w:rPr>
          <w:rFonts w:ascii="font-size:14px;" w:eastAsia="宋体" w:hAnsi="font-size:14px;" w:cs="宋体"/>
          <w:color w:val="000000"/>
          <w:kern w:val="0"/>
          <w:szCs w:val="21"/>
        </w:rPr>
        <w:t>2016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年）的要求（见下表）：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3376"/>
        <w:gridCol w:w="1007"/>
        <w:gridCol w:w="987"/>
        <w:gridCol w:w="847"/>
      </w:tblGrid>
      <w:tr w:rsidR="00C07586">
        <w:trPr>
          <w:trHeight w:val="403"/>
          <w:jc w:val="center"/>
        </w:trPr>
        <w:tc>
          <w:tcPr>
            <w:tcW w:w="55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4"/>
                <w:szCs w:val="24"/>
              </w:rPr>
              <w:t>学历和专业要求</w:t>
            </w:r>
          </w:p>
        </w:tc>
        <w:tc>
          <w:tcPr>
            <w:tcW w:w="10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4"/>
                <w:szCs w:val="24"/>
              </w:rPr>
              <w:t>药学部门工作年限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4"/>
                <w:szCs w:val="24"/>
              </w:rPr>
              <w:t>职称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4"/>
                <w:szCs w:val="24"/>
              </w:rPr>
              <w:t>备注</w:t>
            </w:r>
          </w:p>
        </w:tc>
      </w:tr>
      <w:tr w:rsidR="00C07586">
        <w:trPr>
          <w:trHeight w:val="252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4"/>
                <w:szCs w:val="24"/>
              </w:rPr>
              <w:t>第一学历</w:t>
            </w:r>
            <w:r>
              <w:rPr>
                <w:rFonts w:ascii="微软雅黑" w:eastAsia="微软雅黑" w:hAnsi="微软雅黑" w:cs="宋体" w:hint="eastAsia"/>
                <w:b/>
                <w:bCs/>
                <w:color w:val="444444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4"/>
                <w:szCs w:val="24"/>
              </w:rPr>
              <w:t>全日制本科</w:t>
            </w:r>
            <w:r>
              <w:rPr>
                <w:rFonts w:ascii="微软雅黑" w:eastAsia="微软雅黑" w:hAnsi="微软雅黑" w:cs="宋体" w:hint="eastAsia"/>
                <w:b/>
                <w:bCs/>
                <w:color w:val="444444"/>
                <w:kern w:val="0"/>
                <w:sz w:val="24"/>
                <w:szCs w:val="24"/>
              </w:rPr>
              <w:t>)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 w:val="24"/>
                <w:szCs w:val="24"/>
              </w:rPr>
              <w:t>研究生学历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</w:tr>
      <w:tr w:rsidR="00C07586">
        <w:trPr>
          <w:trHeight w:val="402"/>
          <w:jc w:val="center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临床药学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font-size:small;" w:eastAsia="微软雅黑" w:hAnsi="font-size:small;" w:cs="宋体"/>
                <w:color w:val="444444"/>
                <w:kern w:val="0"/>
                <w:szCs w:val="21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font-size:small;" w:eastAsia="微软雅黑" w:hAnsi="font-size:small;" w:cs="宋体"/>
                <w:color w:val="444444"/>
                <w:kern w:val="0"/>
                <w:szCs w:val="21"/>
              </w:rPr>
              <w:t>-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font-size:small;" w:eastAsia="微软雅黑" w:hAnsi="font-size:small;" w:cs="宋体"/>
                <w:color w:val="444444"/>
                <w:kern w:val="0"/>
                <w:szCs w:val="21"/>
              </w:rPr>
              <w:t>-</w:t>
            </w:r>
          </w:p>
        </w:tc>
      </w:tr>
      <w:tr w:rsidR="00C07586">
        <w:trPr>
          <w:trHeight w:val="40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临床药学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半年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font-size:small;" w:eastAsia="微软雅黑" w:hAnsi="font-size:small;" w:cs="宋体"/>
                <w:color w:val="444444"/>
                <w:kern w:val="0"/>
                <w:szCs w:val="21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</w:tr>
      <w:tr w:rsidR="00C07586">
        <w:trPr>
          <w:trHeight w:val="402"/>
          <w:jc w:val="center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药学、药物制剂、药物分析、药物化学专业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font-size:small;" w:eastAsia="微软雅黑" w:hAnsi="font-size:small;" w:cs="宋体"/>
                <w:color w:val="444444"/>
                <w:kern w:val="0"/>
                <w:szCs w:val="21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font-size:small;" w:eastAsia="微软雅黑" w:hAnsi="font-size:small;" w:cs="宋体"/>
                <w:color w:val="444444"/>
                <w:kern w:val="0"/>
                <w:szCs w:val="21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</w:tr>
      <w:tr w:rsidR="00C07586">
        <w:trPr>
          <w:trHeight w:val="40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临床药学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font-size:small;" w:eastAsia="微软雅黑" w:hAnsi="font-size:small;" w:cs="宋体"/>
                <w:color w:val="444444"/>
                <w:kern w:val="0"/>
                <w:szCs w:val="21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</w:tr>
      <w:tr w:rsidR="00C07586">
        <w:trPr>
          <w:trHeight w:val="391"/>
          <w:jc w:val="center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非临床药学、药学、药物制剂、药物分析、药物化学专业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临床药学、药理学、药剂学</w:t>
            </w: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全日制</w:t>
            </w: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主管药师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</w:tr>
      <w:tr w:rsidR="00C07586">
        <w:trPr>
          <w:trHeight w:val="5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非临床药学、药理学、药剂学专业</w:t>
            </w:r>
          </w:p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全日制</w:t>
            </w: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主管药师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仅限通科</w:t>
            </w:r>
          </w:p>
        </w:tc>
      </w:tr>
      <w:tr w:rsidR="00C07586">
        <w:trPr>
          <w:trHeight w:val="402"/>
          <w:jc w:val="center"/>
        </w:trPr>
        <w:tc>
          <w:tcPr>
            <w:tcW w:w="55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第一学历为高等院校药学、药物制剂、药物分析、药物化学专业专科毕业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药师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仅限县级及以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lastRenderedPageBreak/>
              <w:t>下医院通科</w:t>
            </w:r>
          </w:p>
        </w:tc>
      </w:tr>
      <w:tr w:rsidR="00C07586">
        <w:trPr>
          <w:trHeight w:val="402"/>
          <w:jc w:val="center"/>
        </w:trPr>
        <w:tc>
          <w:tcPr>
            <w:tcW w:w="55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lastRenderedPageBreak/>
              <w:t>第一学历为非药学、药物制剂、药物分析、药物化学专业专科毕业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444444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586" w:rsidRDefault="005E2158">
            <w:pPr>
              <w:widowControl/>
              <w:jc w:val="center"/>
              <w:textAlignment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主管药师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</w:p>
        </w:tc>
      </w:tr>
    </w:tbl>
    <w:p w:rsidR="00C07586" w:rsidRDefault="005E2158">
      <w:pPr>
        <w:widowControl/>
        <w:shd w:val="clear" w:color="auto" w:fill="FFFFFF"/>
        <w:spacing w:line="263" w:lineRule="atLeast"/>
        <w:ind w:left="2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small;" w:eastAsia="微软雅黑" w:hAnsi="font-size:small;" w:cs="宋体"/>
          <w:b/>
          <w:bCs/>
          <w:color w:val="444444"/>
          <w:kern w:val="0"/>
          <w:szCs w:val="21"/>
        </w:rPr>
        <w:lastRenderedPageBreak/>
        <w:t> </w:t>
      </w:r>
    </w:p>
    <w:p w:rsidR="00C07586" w:rsidRDefault="005E2158">
      <w:pPr>
        <w:widowControl/>
        <w:shd w:val="clear" w:color="auto" w:fill="FFFFFF"/>
        <w:spacing w:line="263" w:lineRule="atLeast"/>
        <w:ind w:left="283" w:hanging="281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color w:val="444444"/>
          <w:kern w:val="0"/>
          <w:szCs w:val="21"/>
        </w:rPr>
        <w:t>2. 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具有良好的职业道德和业务素质，热爱临床药师工作，年龄不超过</w:t>
      </w:r>
      <w:r>
        <w:rPr>
          <w:rFonts w:ascii="font-size:14px;" w:eastAsia="微软雅黑" w:hAnsi="font-size:14px;" w:cs="宋体"/>
          <w:color w:val="444444"/>
          <w:kern w:val="0"/>
          <w:szCs w:val="21"/>
        </w:rPr>
        <w:t>40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周岁，身心健康，能坚持正常的学习和临床实践工作。</w:t>
      </w:r>
    </w:p>
    <w:p w:rsidR="00C07586" w:rsidRDefault="005E2158">
      <w:pPr>
        <w:widowControl/>
        <w:shd w:val="clear" w:color="auto" w:fill="FFFFFF"/>
        <w:spacing w:line="263" w:lineRule="atLeast"/>
        <w:ind w:left="283" w:hanging="281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color w:val="444444"/>
          <w:kern w:val="0"/>
          <w:szCs w:val="21"/>
        </w:rPr>
        <w:t>3. 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学员需保证充分的培训时间，在培训期间不允许休产假、参加各种考试及我基地规定外的其他培训，一经发现取消培训资格。</w:t>
      </w:r>
    </w:p>
    <w:p w:rsidR="00C07586" w:rsidRDefault="005E2158">
      <w:pPr>
        <w:widowControl/>
        <w:shd w:val="clear" w:color="auto" w:fill="FFFFFF"/>
        <w:spacing w:line="263" w:lineRule="atLeast"/>
        <w:ind w:left="283" w:hanging="281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color w:val="000000"/>
          <w:kern w:val="0"/>
          <w:szCs w:val="21"/>
        </w:rPr>
        <w:t>4. 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心理素质好，与患者、医生、护士沟通交流能力较强，志愿献身于临床药学事业，参与临床药物治疗工作。</w:t>
      </w:r>
    </w:p>
    <w:p w:rsidR="00C07586" w:rsidRDefault="005E2158">
      <w:pPr>
        <w:widowControl/>
        <w:shd w:val="clear" w:color="auto" w:fill="FFFFFF"/>
        <w:spacing w:line="263" w:lineRule="atLeast"/>
        <w:ind w:left="283" w:hanging="281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color w:val="444444"/>
          <w:kern w:val="0"/>
          <w:szCs w:val="21"/>
        </w:rPr>
        <w:t>5. 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学员结业后，选送医疗机构应确保其专职从事临床药师工作。</w:t>
      </w:r>
    </w:p>
    <w:p w:rsidR="00C07586" w:rsidRDefault="005E2158">
      <w:pPr>
        <w:widowControl/>
        <w:shd w:val="clear" w:color="auto" w:fill="FFFFFF"/>
        <w:spacing w:line="263" w:lineRule="atLeast"/>
        <w:ind w:left="283" w:hanging="281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small;" w:eastAsia="微软雅黑" w:hAnsi="font-size:small;" w:cs="宋体"/>
          <w:color w:val="000000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二、培训专业、招生人数及费用</w:t>
      </w: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/>
          <w:b/>
          <w:bCs/>
          <w:color w:val="000000"/>
          <w:kern w:val="0"/>
          <w:szCs w:val="21"/>
        </w:rPr>
        <w:t> </w:t>
      </w:r>
    </w:p>
    <w:tbl>
      <w:tblPr>
        <w:tblW w:w="79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1176"/>
        <w:gridCol w:w="1536"/>
        <w:gridCol w:w="1708"/>
      </w:tblGrid>
      <w:tr w:rsidR="00C07586">
        <w:trPr>
          <w:trHeight w:val="362"/>
          <w:jc w:val="center"/>
        </w:trPr>
        <w:tc>
          <w:tcPr>
            <w:tcW w:w="23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培训专业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招收人数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培训费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住宿费</w:t>
            </w:r>
          </w:p>
        </w:tc>
      </w:tr>
      <w:tr w:rsidR="00C07586">
        <w:trPr>
          <w:trHeight w:val="344"/>
          <w:jc w:val="center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肠外肠内营养专业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font-size:small;" w:eastAsia="宋体" w:hAnsi="font-size:small;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70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协助解决，</w:t>
            </w:r>
          </w:p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费用自理（大约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300~500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月）</w:t>
            </w:r>
          </w:p>
        </w:tc>
      </w:tr>
      <w:tr w:rsidR="00C07586">
        <w:trPr>
          <w:trHeight w:val="412"/>
          <w:jc w:val="center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抗感染药物专业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font-size:small;" w:eastAsia="宋体" w:hAnsi="font-size:small;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7586">
        <w:trPr>
          <w:trHeight w:val="412"/>
          <w:jc w:val="center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疼痛药物治疗专业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font-size:small;" w:eastAsia="宋体" w:hAnsi="font-size:small;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7586">
        <w:trPr>
          <w:trHeight w:val="412"/>
          <w:jc w:val="center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小儿用药专业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EA5277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font-size:small;" w:eastAsia="宋体" w:hAnsi="font-size:small;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63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7586">
        <w:trPr>
          <w:trHeight w:val="224"/>
          <w:jc w:val="center"/>
        </w:trPr>
        <w:tc>
          <w:tcPr>
            <w:tcW w:w="2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2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通科培训（消化性溃疡）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586" w:rsidRDefault="005E2158">
            <w:pPr>
              <w:widowControl/>
              <w:spacing w:line="22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font-size:small;" w:eastAsia="宋体" w:hAnsi="font-size:small;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2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7586" w:rsidRDefault="005E2158">
            <w:pPr>
              <w:widowControl/>
              <w:spacing w:line="22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3500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E0E49" w:rsidRDefault="005E2158">
      <w:pPr>
        <w:widowControl/>
        <w:shd w:val="clear" w:color="auto" w:fill="FFFFFF"/>
        <w:spacing w:line="263" w:lineRule="atLeast"/>
        <w:jc w:val="left"/>
        <w:rPr>
          <w:rFonts w:ascii="宋体" w:eastAsia="宋体" w:hAnsi="宋体" w:cs="宋体"/>
          <w:b/>
          <w:color w:val="444444"/>
          <w:kern w:val="0"/>
          <w:szCs w:val="21"/>
          <w:shd w:val="clear" w:color="auto" w:fill="FFFFFF"/>
        </w:rPr>
      </w:pPr>
      <w:r w:rsidRPr="00AE0E49">
        <w:rPr>
          <w:rFonts w:ascii="宋体" w:eastAsia="宋体" w:hAnsi="宋体" w:cs="宋体"/>
          <w:b/>
          <w:color w:val="444444"/>
          <w:kern w:val="0"/>
          <w:szCs w:val="21"/>
          <w:shd w:val="clear" w:color="auto" w:fill="FFFFFF"/>
        </w:rPr>
        <w:t> </w:t>
      </w:r>
    </w:p>
    <w:p w:rsidR="00C07586" w:rsidRPr="00AE0E49" w:rsidRDefault="00AE0E49">
      <w:pPr>
        <w:widowControl/>
        <w:shd w:val="clear" w:color="auto" w:fill="FFFFFF"/>
        <w:spacing w:line="263" w:lineRule="atLeast"/>
        <w:jc w:val="left"/>
        <w:rPr>
          <w:rFonts w:ascii="宋体" w:eastAsia="宋体" w:hAnsi="宋体" w:cs="宋体"/>
          <w:b/>
          <w:color w:val="444444"/>
          <w:kern w:val="0"/>
          <w:szCs w:val="21"/>
          <w:shd w:val="clear" w:color="auto" w:fill="FFFFFF"/>
        </w:rPr>
      </w:pPr>
      <w:r w:rsidRPr="00AE0E49">
        <w:rPr>
          <w:rFonts w:ascii="宋体" w:eastAsia="宋体" w:hAnsi="宋体" w:cs="宋体"/>
          <w:b/>
          <w:color w:val="444444"/>
          <w:kern w:val="0"/>
          <w:szCs w:val="21"/>
          <w:shd w:val="clear" w:color="auto" w:fill="FFFFFF"/>
        </w:rPr>
        <w:t>特别提醒</w:t>
      </w:r>
      <w:r w:rsidRPr="00AE0E49">
        <w:rPr>
          <w:rFonts w:ascii="宋体" w:eastAsia="宋体" w:hAnsi="宋体" w:cs="宋体" w:hint="eastAsia"/>
          <w:b/>
          <w:color w:val="444444"/>
          <w:kern w:val="0"/>
          <w:szCs w:val="21"/>
          <w:shd w:val="clear" w:color="auto" w:fill="FFFFFF"/>
        </w:rPr>
        <w:t>：</w:t>
      </w:r>
      <w:r w:rsidRPr="00AE0E49">
        <w:rPr>
          <w:rFonts w:ascii="宋体" w:eastAsia="宋体" w:hAnsi="宋体" w:cs="宋体"/>
          <w:b/>
          <w:color w:val="444444"/>
          <w:kern w:val="0"/>
          <w:szCs w:val="21"/>
          <w:shd w:val="clear" w:color="auto" w:fill="FFFFFF"/>
        </w:rPr>
        <w:t>被拉入黑名单的学员请两年内不要申报</w:t>
      </w:r>
      <w:r w:rsidRPr="00AE0E49">
        <w:rPr>
          <w:rFonts w:ascii="宋体" w:eastAsia="宋体" w:hAnsi="宋体" w:cs="宋体" w:hint="eastAsia"/>
          <w:b/>
          <w:color w:val="444444"/>
          <w:kern w:val="0"/>
          <w:szCs w:val="21"/>
          <w:shd w:val="clear" w:color="auto" w:fill="FFFFFF"/>
        </w:rPr>
        <w:t>（2年内申报过其他基地，退出者），一旦申请我院基地成功者</w:t>
      </w:r>
      <w:r>
        <w:rPr>
          <w:rFonts w:ascii="宋体" w:eastAsia="宋体" w:hAnsi="宋体" w:cs="宋体" w:hint="eastAsia"/>
          <w:b/>
          <w:color w:val="444444"/>
          <w:kern w:val="0"/>
          <w:szCs w:val="21"/>
          <w:shd w:val="clear" w:color="auto" w:fill="FFFFFF"/>
        </w:rPr>
        <w:t>，以任何原由退出</w:t>
      </w:r>
      <w:r w:rsidRPr="00AE0E49">
        <w:rPr>
          <w:rFonts w:ascii="宋体" w:eastAsia="宋体" w:hAnsi="宋体" w:cs="宋体" w:hint="eastAsia"/>
          <w:b/>
          <w:color w:val="444444"/>
          <w:kern w:val="0"/>
          <w:szCs w:val="21"/>
          <w:shd w:val="clear" w:color="auto" w:fill="FFFFFF"/>
        </w:rPr>
        <w:t>，官网自动纳入黑名单，2年内拒绝其申报。</w:t>
      </w:r>
    </w:p>
    <w:p w:rsidR="00AE0E49" w:rsidRPr="00AE0E49" w:rsidRDefault="00AE0E49">
      <w:pPr>
        <w:widowControl/>
        <w:shd w:val="clear" w:color="auto" w:fill="FFFFFF"/>
        <w:spacing w:line="263" w:lineRule="atLeast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三、培训和考核方式</w:t>
      </w:r>
      <w:r>
        <w:rPr>
          <w:rFonts w:ascii="微软雅黑" w:eastAsia="微软雅黑" w:hAnsi="微软雅黑" w:cs="宋体" w:hint="eastAsia"/>
          <w:color w:val="444444"/>
          <w:kern w:val="0"/>
          <w:szCs w:val="21"/>
        </w:rPr>
        <w:br/>
      </w:r>
      <w:r>
        <w:rPr>
          <w:rFonts w:ascii="font-size:14px;" w:eastAsia="微软雅黑" w:hAnsi="font-size:14px;" w:cs="宋体"/>
          <w:color w:val="444444"/>
          <w:kern w:val="0"/>
          <w:szCs w:val="21"/>
        </w:rPr>
        <w:t>1. 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培训方式：以直接参与临床用药实践为主，适当课程教育为辅。</w:t>
      </w:r>
    </w:p>
    <w:p w:rsidR="00C07586" w:rsidRDefault="005E215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font-size:14px;" w:eastAsia="微软雅黑" w:hAnsi="font-size:14px;" w:cs="宋体"/>
          <w:color w:val="444444"/>
          <w:kern w:val="0"/>
          <w:szCs w:val="21"/>
          <w:shd w:val="clear" w:color="auto" w:fill="FFFFFF"/>
        </w:rPr>
        <w:t>2. </w:t>
      </w: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按国家卫计委的培训与考核要求，完成培训并经考试合格者，由中国医院协会和培训基地医院联合颁发</w:t>
      </w:r>
      <w:r>
        <w:rPr>
          <w:rFonts w:ascii="font-size:14px;" w:eastAsia="微软雅黑" w:hAnsi="font-size:14px;" w:cs="宋体"/>
          <w:color w:val="444444"/>
          <w:kern w:val="0"/>
          <w:szCs w:val="21"/>
          <w:shd w:val="clear" w:color="auto" w:fill="FFFFFF"/>
        </w:rPr>
        <w:t> “</w:t>
      </w: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临床药师岗位培训证书</w:t>
      </w:r>
      <w:r>
        <w:rPr>
          <w:rFonts w:ascii="font-size:14px;" w:eastAsia="微软雅黑" w:hAnsi="font-size:14px;" w:cs="宋体"/>
          <w:color w:val="444444"/>
          <w:kern w:val="0"/>
          <w:szCs w:val="21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。</w:t>
      </w: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b/>
          <w:bCs/>
          <w:color w:val="444444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四、报名及联系方式</w:t>
      </w:r>
      <w:r>
        <w:rPr>
          <w:rFonts w:ascii="微软雅黑" w:eastAsia="微软雅黑" w:hAnsi="微软雅黑" w:cs="宋体" w:hint="eastAsia"/>
          <w:color w:val="444444"/>
          <w:kern w:val="0"/>
          <w:szCs w:val="21"/>
        </w:rPr>
        <w:br/>
      </w:r>
      <w:r>
        <w:rPr>
          <w:rFonts w:ascii="宋体" w:eastAsia="宋体" w:hAnsi="宋体" w:cs="宋体" w:hint="eastAsia"/>
          <w:color w:val="444444"/>
          <w:kern w:val="0"/>
          <w:szCs w:val="21"/>
        </w:rPr>
        <w:t>有意者请从合肥临床药学网（</w:t>
      </w:r>
      <w:hyperlink r:id="rId7" w:history="1">
        <w:r>
          <w:rPr>
            <w:rFonts w:ascii="font-size:14px;" w:eastAsia="微软雅黑" w:hAnsi="font-size:14px;" w:cs="宋体"/>
            <w:color w:val="222222"/>
            <w:kern w:val="0"/>
            <w:sz w:val="24"/>
            <w:szCs w:val="24"/>
          </w:rPr>
          <w:t>www.ahlcyx.cn</w:t>
        </w:r>
      </w:hyperlink>
      <w:r>
        <w:rPr>
          <w:rFonts w:ascii="宋体" w:eastAsia="宋体" w:hAnsi="宋体" w:cs="宋体" w:hint="eastAsia"/>
          <w:color w:val="444444"/>
          <w:kern w:val="0"/>
          <w:szCs w:val="21"/>
        </w:rPr>
        <w:t>）下载《临床药师培训申请表》发送电子邮件报名。报名时间：</w:t>
      </w:r>
      <w:r>
        <w:rPr>
          <w:rFonts w:ascii="font-size:14px;" w:eastAsia="微软雅黑" w:hAnsi="font-size:14px;" w:cs="宋体"/>
          <w:color w:val="444444"/>
          <w:kern w:val="0"/>
          <w:szCs w:val="21"/>
        </w:rPr>
        <w:t>201</w:t>
      </w:r>
      <w:r>
        <w:rPr>
          <w:rFonts w:ascii="font-size:14px;" w:eastAsia="微软雅黑" w:hAnsi="font-size:14px;" w:cs="宋体" w:hint="eastAsia"/>
          <w:color w:val="444444"/>
          <w:kern w:val="0"/>
          <w:szCs w:val="21"/>
        </w:rPr>
        <w:t>8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年</w:t>
      </w:r>
      <w:r>
        <w:rPr>
          <w:rFonts w:ascii="font-size:14px;" w:eastAsia="微软雅黑" w:hAnsi="font-size:14px;" w:cs="宋体" w:hint="eastAsia"/>
          <w:color w:val="444444"/>
          <w:kern w:val="0"/>
          <w:szCs w:val="21"/>
        </w:rPr>
        <w:t>11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月</w:t>
      </w:r>
      <w:r>
        <w:rPr>
          <w:rFonts w:ascii="font-size:14px;" w:eastAsia="微软雅黑" w:hAnsi="font-size:14px;" w:cs="宋体" w:hint="eastAsia"/>
          <w:color w:val="444444"/>
          <w:kern w:val="0"/>
          <w:szCs w:val="21"/>
        </w:rPr>
        <w:t>26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日</w:t>
      </w:r>
      <w:r>
        <w:rPr>
          <w:rFonts w:ascii="font-size:14px;" w:eastAsia="微软雅黑" w:hAnsi="font-size:14px;" w:cs="宋体"/>
          <w:color w:val="444444"/>
          <w:kern w:val="0"/>
          <w:szCs w:val="21"/>
        </w:rPr>
        <w:t>~201</w:t>
      </w:r>
      <w:r>
        <w:rPr>
          <w:rFonts w:ascii="font-size:14px;" w:eastAsia="微软雅黑" w:hAnsi="font-size:14px;" w:cs="宋体" w:hint="eastAsia"/>
          <w:color w:val="444444"/>
          <w:kern w:val="0"/>
          <w:szCs w:val="21"/>
        </w:rPr>
        <w:t>9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年</w:t>
      </w:r>
      <w:r>
        <w:rPr>
          <w:rFonts w:ascii="font-size:14px;" w:eastAsia="微软雅黑" w:hAnsi="font-size:14px;" w:cs="宋体"/>
          <w:color w:val="444444"/>
          <w:kern w:val="0"/>
          <w:szCs w:val="21"/>
        </w:rPr>
        <w:t>1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月</w:t>
      </w:r>
      <w:r>
        <w:rPr>
          <w:rFonts w:ascii="font-size:14px;" w:eastAsia="微软雅黑" w:hAnsi="font-size:14px;" w:cs="宋体"/>
          <w:color w:val="444444"/>
          <w:kern w:val="0"/>
          <w:szCs w:val="21"/>
        </w:rPr>
        <w:t>7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日。</w:t>
      </w:r>
    </w:p>
    <w:p w:rsidR="00C07586" w:rsidRDefault="005E215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地址：</w:t>
      </w: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合肥市淮河路</w:t>
      </w:r>
      <w:r>
        <w:rPr>
          <w:rFonts w:ascii="font-size:14px;" w:eastAsia="微软雅黑" w:hAnsi="font-size:14px;" w:cs="宋体"/>
          <w:color w:val="000000"/>
          <w:kern w:val="0"/>
          <w:szCs w:val="21"/>
          <w:shd w:val="clear" w:color="auto" w:fill="FFFFFF"/>
        </w:rPr>
        <w:t>390</w:t>
      </w:r>
      <w:r>
        <w:rPr>
          <w:rFonts w:ascii="宋体" w:eastAsia="宋体" w:hAnsi="宋体" w:cs="宋体" w:hint="eastAsia"/>
          <w:color w:val="000000"/>
          <w:kern w:val="0"/>
          <w:szCs w:val="21"/>
          <w:shd w:val="clear" w:color="auto" w:fill="FFFFFF"/>
        </w:rPr>
        <w:t>号合肥市第一人民医院行政大楼三楼临床药学室</w:t>
      </w:r>
      <w:r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 </w:t>
      </w: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邮编：</w:t>
      </w:r>
      <w:r>
        <w:rPr>
          <w:rFonts w:ascii="微软雅黑" w:eastAsia="微软雅黑" w:hAnsi="微软雅黑" w:cs="宋体" w:hint="eastAsia"/>
          <w:color w:val="444444"/>
          <w:kern w:val="0"/>
          <w:szCs w:val="21"/>
          <w:shd w:val="clear" w:color="auto" w:fill="FFFFFF"/>
        </w:rPr>
        <w:t>230061</w:t>
      </w:r>
      <w:r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br/>
      </w: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 xml:space="preserve">　联系人：沈娟；联系电话：</w:t>
      </w:r>
      <w:r>
        <w:rPr>
          <w:rFonts w:ascii="font-size:14px;" w:eastAsia="微软雅黑" w:hAnsi="font-size:14px;" w:cs="宋体"/>
          <w:color w:val="444444"/>
          <w:kern w:val="0"/>
          <w:szCs w:val="21"/>
          <w:shd w:val="clear" w:color="auto" w:fill="FFFFFF"/>
        </w:rPr>
        <w:t>0551-62183192</w:t>
      </w: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；</w:t>
      </w:r>
      <w:r>
        <w:rPr>
          <w:rFonts w:ascii="font-size:14px;" w:eastAsia="微软雅黑" w:hAnsi="font-size:14px;" w:cs="宋体"/>
          <w:color w:val="444444"/>
          <w:kern w:val="0"/>
          <w:szCs w:val="21"/>
          <w:shd w:val="clear" w:color="auto" w:fill="FFFFFF"/>
        </w:rPr>
        <w:t>E-mail</w:t>
      </w:r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：</w:t>
      </w:r>
      <w:hyperlink r:id="rId8" w:history="1">
        <w:r>
          <w:rPr>
            <w:rFonts w:ascii="font-size:14px;" w:eastAsia="微软雅黑" w:hAnsi="font-size:14px;" w:cs="宋体"/>
            <w:kern w:val="0"/>
            <w:szCs w:val="21"/>
            <w:shd w:val="clear" w:color="auto" w:fill="FFFFFF"/>
          </w:rPr>
          <w:t>hfyyyxb@yeah.net</w:t>
        </w:r>
      </w:hyperlink>
      <w:r>
        <w:rPr>
          <w:rFonts w:ascii="宋体" w:eastAsia="宋体" w:hAnsi="宋体" w:cs="宋体" w:hint="eastAsia"/>
          <w:color w:val="444444"/>
          <w:kern w:val="0"/>
          <w:szCs w:val="21"/>
          <w:shd w:val="clear" w:color="auto" w:fill="FFFFFF"/>
        </w:rPr>
        <w:t>。</w:t>
      </w:r>
      <w:r>
        <w:rPr>
          <w:rFonts w:ascii="微软雅黑" w:eastAsia="微软雅黑" w:hAnsi="微软雅黑" w:cs="宋体" w:hint="eastAsia"/>
          <w:color w:val="444444"/>
          <w:kern w:val="0"/>
          <w:szCs w:val="21"/>
          <w:shd w:val="clear" w:color="auto" w:fill="FFFFFF"/>
        </w:rPr>
        <w:t> </w:t>
      </w:r>
      <w:r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ind w:firstLine="420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color w:val="444444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ind w:firstLine="420"/>
        <w:jc w:val="righ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color w:val="444444"/>
          <w:kern w:val="0"/>
          <w:szCs w:val="21"/>
        </w:rPr>
        <w:t>安徽医科大学第三附属医院</w:t>
      </w:r>
    </w:p>
    <w:p w:rsidR="00C07586" w:rsidRDefault="005E2158">
      <w:pPr>
        <w:widowControl/>
        <w:shd w:val="clear" w:color="auto" w:fill="FFFFFF"/>
        <w:spacing w:line="263" w:lineRule="atLeast"/>
        <w:jc w:val="righ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color w:val="444444"/>
          <w:kern w:val="0"/>
          <w:szCs w:val="21"/>
        </w:rPr>
        <w:t>二</w:t>
      </w:r>
      <w:r>
        <w:rPr>
          <w:rFonts w:ascii="font-size:14px;" w:eastAsia="微软雅黑" w:hAnsi="font-size:14px;" w:cs="宋体"/>
          <w:color w:val="444444"/>
          <w:kern w:val="0"/>
          <w:szCs w:val="21"/>
        </w:rPr>
        <w:t>0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一</w:t>
      </w:r>
      <w:r w:rsidR="002D10CC">
        <w:rPr>
          <w:rFonts w:ascii="宋体" w:eastAsia="宋体" w:hAnsi="宋体" w:cs="宋体" w:hint="eastAsia"/>
          <w:color w:val="444444"/>
          <w:kern w:val="0"/>
          <w:szCs w:val="21"/>
        </w:rPr>
        <w:t>八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年十</w:t>
      </w:r>
      <w:r w:rsidR="002D10CC">
        <w:rPr>
          <w:rFonts w:ascii="宋体" w:eastAsia="宋体" w:hAnsi="宋体" w:cs="宋体" w:hint="eastAsia"/>
          <w:color w:val="444444"/>
          <w:kern w:val="0"/>
          <w:szCs w:val="21"/>
        </w:rPr>
        <w:t>一月二十六</w:t>
      </w:r>
      <w:bookmarkStart w:id="0" w:name="_GoBack"/>
      <w:bookmarkEnd w:id="0"/>
      <w:r>
        <w:rPr>
          <w:rFonts w:ascii="宋体" w:eastAsia="宋体" w:hAnsi="宋体" w:cs="宋体" w:hint="eastAsia"/>
          <w:color w:val="444444"/>
          <w:kern w:val="0"/>
          <w:szCs w:val="21"/>
        </w:rPr>
        <w:t>日</w:t>
      </w:r>
    </w:p>
    <w:p w:rsidR="00C07586" w:rsidRDefault="005E2158">
      <w:pPr>
        <w:widowControl/>
        <w:shd w:val="clear" w:color="auto" w:fill="FFFFFF"/>
        <w:spacing w:line="263" w:lineRule="atLeast"/>
        <w:jc w:val="righ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color w:val="444444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righ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微软雅黑" w:hAnsi="font-size:14px;" w:cs="宋体"/>
          <w:color w:val="444444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14px;" w:eastAsia="宋体" w:hAnsi="font-size:14px;" w:cs="宋体"/>
          <w:color w:val="444444"/>
          <w:kern w:val="0"/>
          <w:szCs w:val="21"/>
        </w:rPr>
        <w:lastRenderedPageBreak/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righ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small;" w:eastAsia="微软雅黑" w:hAnsi="font-size:small;" w:cs="宋体"/>
          <w:color w:val="444444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righ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small;" w:eastAsia="微软雅黑" w:hAnsi="font-size:small;" w:cs="宋体"/>
          <w:color w:val="444444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righ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font-size:small;" w:eastAsia="微软雅黑" w:hAnsi="font-size:small;" w:cs="宋体"/>
          <w:color w:val="444444"/>
          <w:kern w:val="0"/>
          <w:szCs w:val="21"/>
        </w:rPr>
        <w:t> </w:t>
      </w:r>
    </w:p>
    <w:p w:rsidR="00C07586" w:rsidRDefault="005E2158">
      <w:pPr>
        <w:widowControl/>
        <w:shd w:val="clear" w:color="auto" w:fill="FFFFFF"/>
        <w:spacing w:line="263" w:lineRule="atLeast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附件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1：</w:t>
      </w:r>
    </w:p>
    <w:p w:rsidR="00C07586" w:rsidRDefault="005E2158">
      <w:pPr>
        <w:widowControl/>
        <w:shd w:val="clear" w:color="auto" w:fill="FFFFFF"/>
        <w:spacing w:after="156" w:line="315" w:lineRule="atLeast"/>
        <w:ind w:firstLine="1340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444444"/>
          <w:kern w:val="0"/>
          <w:sz w:val="30"/>
          <w:szCs w:val="30"/>
        </w:rPr>
        <w:t>国家卫计委临床药师培训基地学员申请表</w:t>
      </w:r>
    </w:p>
    <w:p w:rsidR="00C07586" w:rsidRDefault="005E2158">
      <w:pPr>
        <w:widowControl/>
        <w:shd w:val="clear" w:color="auto" w:fill="FFFFFF"/>
        <w:spacing w:line="315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基地名称：合肥市第一人民医院</w:t>
      </w:r>
      <w:r>
        <w:rPr>
          <w:rFonts w:ascii="微软雅黑" w:eastAsia="微软雅黑" w:hAnsi="微软雅黑" w:cs="宋体" w:hint="eastAsia"/>
          <w:b/>
          <w:bCs/>
          <w:color w:val="444444"/>
          <w:kern w:val="0"/>
          <w:sz w:val="24"/>
          <w:szCs w:val="24"/>
        </w:rPr>
        <w:t>                </w:t>
      </w: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招生日期：</w:t>
      </w:r>
      <w:r>
        <w:rPr>
          <w:rFonts w:ascii="微软雅黑" w:eastAsia="微软雅黑" w:hAnsi="微软雅黑" w:cs="宋体" w:hint="eastAsia"/>
          <w:b/>
          <w:bCs/>
          <w:color w:val="444444"/>
          <w:kern w:val="0"/>
          <w:sz w:val="24"/>
          <w:szCs w:val="24"/>
        </w:rPr>
        <w:t>    </w:t>
      </w: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年</w:t>
      </w:r>
      <w:r>
        <w:rPr>
          <w:rFonts w:ascii="微软雅黑" w:eastAsia="微软雅黑" w:hAnsi="微软雅黑" w:cs="宋体" w:hint="eastAsia"/>
          <w:b/>
          <w:bCs/>
          <w:color w:val="444444"/>
          <w:kern w:val="0"/>
          <w:sz w:val="24"/>
          <w:szCs w:val="24"/>
        </w:rPr>
        <w:t>   </w:t>
      </w: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月</w:t>
      </w:r>
      <w:r>
        <w:rPr>
          <w:rFonts w:ascii="微软雅黑" w:eastAsia="微软雅黑" w:hAnsi="微软雅黑" w:cs="宋体" w:hint="eastAsia"/>
          <w:b/>
          <w:bCs/>
          <w:color w:val="444444"/>
          <w:kern w:val="0"/>
          <w:sz w:val="24"/>
          <w:szCs w:val="24"/>
        </w:rPr>
        <w:t>   </w:t>
      </w: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日</w:t>
      </w:r>
    </w:p>
    <w:p w:rsidR="00C07586" w:rsidRDefault="00C07586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483"/>
        <w:gridCol w:w="108"/>
        <w:gridCol w:w="512"/>
        <w:gridCol w:w="739"/>
        <w:gridCol w:w="115"/>
        <w:gridCol w:w="1077"/>
        <w:gridCol w:w="1322"/>
        <w:gridCol w:w="817"/>
        <w:gridCol w:w="862"/>
        <w:gridCol w:w="1685"/>
      </w:tblGrid>
      <w:tr w:rsidR="00C07586">
        <w:trPr>
          <w:jc w:val="center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姓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名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性别</w:t>
            </w:r>
          </w:p>
        </w:tc>
        <w:tc>
          <w:tcPr>
            <w:tcW w:w="6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出生年月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职称</w:t>
            </w:r>
          </w:p>
        </w:tc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ind w:firstLine="105"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ind w:left="80" w:hanging="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Cs w:val="21"/>
              </w:rPr>
              <w:t>照片</w:t>
            </w:r>
          </w:p>
        </w:tc>
      </w:tr>
      <w:tr w:rsidR="00C07586">
        <w:trPr>
          <w:jc w:val="center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选送医院</w:t>
            </w:r>
          </w:p>
        </w:tc>
        <w:tc>
          <w:tcPr>
            <w:tcW w:w="24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申报专业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</w:p>
        </w:tc>
      </w:tr>
      <w:tr w:rsidR="00C07586">
        <w:trPr>
          <w:jc w:val="center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通讯地址</w:t>
            </w:r>
          </w:p>
        </w:tc>
        <w:tc>
          <w:tcPr>
            <w:tcW w:w="33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邮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编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</w:p>
        </w:tc>
      </w:tr>
      <w:tr w:rsidR="00C07586">
        <w:trPr>
          <w:jc w:val="center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电子邮箱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手机电话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C07586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第一学历、专业、毕业学校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主要学历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学位、专业</w:t>
            </w:r>
          </w:p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（起至年月）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工作简历（起至年月）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从事全职临床药师工作实践情况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近五年发表论文、著作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卷名、期刊号、页码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)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药学部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药剂科对申请人的评价及意见</w:t>
            </w:r>
          </w:p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>（是否同意参加培训及能否保证学</w:t>
            </w: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lastRenderedPageBreak/>
              <w:t>员结业后作为专职临床药师开展工作）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lastRenderedPageBreak/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lastRenderedPageBreak/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科主任（签名）：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                           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   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   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日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联系电话：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     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电子邮箱：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>（特别提醒：请确保学员结业后作为专职临床药师开展工作，我们将对结业学员进行追踪调查。）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lastRenderedPageBreak/>
              <w:t>选送医院意见</w:t>
            </w:r>
          </w:p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7586" w:rsidRDefault="005E2158">
            <w:pPr>
              <w:widowControl/>
              <w:ind w:firstLine="1995"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ind w:firstLine="2003"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公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章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                   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   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   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日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主管领导（签名）：</w:t>
            </w:r>
            <w:r>
              <w:rPr>
                <w:rFonts w:ascii="宋体" w:eastAsia="宋体" w:hAnsi="宋体" w:cs="宋体"/>
                <w:b/>
                <w:bCs/>
                <w:color w:val="444444"/>
                <w:kern w:val="0"/>
                <w:szCs w:val="21"/>
              </w:rPr>
              <w:t>                </w:t>
            </w: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联系电话：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</w:tc>
      </w:tr>
      <w:tr w:rsidR="00C07586">
        <w:trPr>
          <w:jc w:val="center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7586" w:rsidRDefault="005E2158">
            <w:pPr>
              <w:widowControl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444444"/>
                <w:kern w:val="0"/>
                <w:szCs w:val="21"/>
              </w:rPr>
              <w:t>接收培训基地意见</w:t>
            </w:r>
          </w:p>
        </w:tc>
        <w:tc>
          <w:tcPr>
            <w:tcW w:w="56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7586" w:rsidRDefault="005E2158">
            <w:pPr>
              <w:widowControl/>
              <w:ind w:firstLine="1785"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</w:t>
            </w:r>
          </w:p>
          <w:p w:rsidR="00C07586" w:rsidRDefault="005E2158">
            <w:pPr>
              <w:widowControl/>
              <w:ind w:firstLine="1995"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>公</w:t>
            </w:r>
            <w:r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>章</w:t>
            </w: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                     </w:t>
            </w: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    </w:t>
            </w: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color w:val="444444"/>
                <w:kern w:val="0"/>
                <w:szCs w:val="21"/>
              </w:rPr>
              <w:t>     </w:t>
            </w:r>
            <w:r>
              <w:rPr>
                <w:rFonts w:ascii="宋体" w:eastAsia="宋体" w:hAnsi="宋体" w:cs="宋体" w:hint="eastAsia"/>
                <w:color w:val="444444"/>
                <w:kern w:val="0"/>
                <w:szCs w:val="21"/>
              </w:rPr>
              <w:t>日</w:t>
            </w:r>
          </w:p>
        </w:tc>
      </w:tr>
    </w:tbl>
    <w:p w:rsidR="00C07586" w:rsidRDefault="005E2158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444444"/>
          <w:kern w:val="0"/>
          <w:sz w:val="24"/>
          <w:szCs w:val="24"/>
        </w:rPr>
        <w:t>注：照片请加盖单位公章</w:t>
      </w:r>
    </w:p>
    <w:p w:rsidR="00C07586" w:rsidRDefault="00C07586"/>
    <w:sectPr w:rsidR="00C07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63B" w:rsidRDefault="0067563B" w:rsidP="00EA5277">
      <w:r>
        <w:separator/>
      </w:r>
    </w:p>
  </w:endnote>
  <w:endnote w:type="continuationSeparator" w:id="0">
    <w:p w:rsidR="0067563B" w:rsidRDefault="0067563B" w:rsidP="00EA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-size:16px;">
    <w:altName w:val="Times New Roman"/>
    <w:panose1 w:val="00000000000000000000"/>
    <w:charset w:val="00"/>
    <w:family w:val="roman"/>
    <w:notTrueType/>
    <w:pitch w:val="default"/>
  </w:font>
  <w:font w:name="font-size:14px;">
    <w:altName w:val="Times New Roman"/>
    <w:panose1 w:val="00000000000000000000"/>
    <w:charset w:val="00"/>
    <w:family w:val="roman"/>
    <w:notTrueType/>
    <w:pitch w:val="default"/>
  </w:font>
  <w:font w:name="font-size:small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63B" w:rsidRDefault="0067563B" w:rsidP="00EA5277">
      <w:r>
        <w:separator/>
      </w:r>
    </w:p>
  </w:footnote>
  <w:footnote w:type="continuationSeparator" w:id="0">
    <w:p w:rsidR="0067563B" w:rsidRDefault="0067563B" w:rsidP="00EA5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B1F2E"/>
    <w:multiLevelType w:val="multilevel"/>
    <w:tmpl w:val="D6224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86"/>
    <w:rsid w:val="000666DE"/>
    <w:rsid w:val="002D10CC"/>
    <w:rsid w:val="005E2158"/>
    <w:rsid w:val="0067563B"/>
    <w:rsid w:val="00AE0E49"/>
    <w:rsid w:val="00C07586"/>
    <w:rsid w:val="00EA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BDA22B-7C8C-49D8-95AA-7772443E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EA5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A527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A5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A5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fyyyxb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hlcyx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331</Words>
  <Characters>1887</Characters>
  <Application>Microsoft Office Word</Application>
  <DocSecurity>0</DocSecurity>
  <Lines>15</Lines>
  <Paragraphs>4</Paragraphs>
  <ScaleCrop>false</ScaleCrop>
  <Company>HF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7</cp:revision>
  <dcterms:created xsi:type="dcterms:W3CDTF">2018-11-26T00:10:00Z</dcterms:created>
  <dcterms:modified xsi:type="dcterms:W3CDTF">2018-11-26T07:08:00Z</dcterms:modified>
</cp:coreProperties>
</file>